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1F85F" w14:textId="6EBC9130" w:rsidR="00FA4A63" w:rsidRPr="00E964D6" w:rsidRDefault="00673678" w:rsidP="000717A6">
      <w:pPr>
        <w:jc w:val="center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1277AD91" wp14:editId="12710F50">
            <wp:simplePos x="0" y="0"/>
            <wp:positionH relativeFrom="column">
              <wp:posOffset>153416</wp:posOffset>
            </wp:positionH>
            <wp:positionV relativeFrom="paragraph">
              <wp:posOffset>8255</wp:posOffset>
            </wp:positionV>
            <wp:extent cx="2967826" cy="2148840"/>
            <wp:effectExtent l="0" t="0" r="4445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1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826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31D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8D01E" wp14:editId="531AD0B4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6743700" cy="2143125"/>
                <wp:effectExtent l="0" t="0" r="19050" b="28575"/>
                <wp:wrapThrough wrapText="bothSides">
                  <wp:wrapPolygon edited="0">
                    <wp:start x="732" y="0"/>
                    <wp:lineTo x="0" y="1152"/>
                    <wp:lineTo x="0" y="20352"/>
                    <wp:lineTo x="549" y="21504"/>
                    <wp:lineTo x="671" y="21696"/>
                    <wp:lineTo x="20929" y="21696"/>
                    <wp:lineTo x="21051" y="21504"/>
                    <wp:lineTo x="21600" y="20352"/>
                    <wp:lineTo x="21600" y="1152"/>
                    <wp:lineTo x="20868" y="0"/>
                    <wp:lineTo x="732" y="0"/>
                  </wp:wrapPolygon>
                </wp:wrapThrough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1431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0510F2" w14:textId="77777777" w:rsidR="005E0AC9" w:rsidRPr="00EE619D" w:rsidRDefault="005E0AC9" w:rsidP="00EE619D">
                            <w:pPr>
                              <w:ind w:left="4253"/>
                              <w:jc w:val="center"/>
                              <w:rPr>
                                <w:rFonts w:ascii="Bookman Old Style" w:hAnsi="Bookman Old Style"/>
                                <w:color w:val="FF000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ligatures w14:val="standard"/>
                              </w:rPr>
                            </w:pPr>
                            <w:bookmarkStart w:id="0" w:name="_GoBack"/>
                            <w:r w:rsidRPr="00EE619D">
                              <w:rPr>
                                <w:rFonts w:ascii="Bookman Old Style" w:hAnsi="Bookman Old Style"/>
                                <w:color w:val="FF000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ligatures w14:val="standard"/>
                              </w:rPr>
                              <w:t>Донецкая Народная республика, г. Донецк</w:t>
                            </w:r>
                          </w:p>
                          <w:p w14:paraId="0E680356" w14:textId="77777777" w:rsidR="005E0AC9" w:rsidRPr="00EE619D" w:rsidRDefault="005E0AC9" w:rsidP="00EE619D">
                            <w:pPr>
                              <w:ind w:left="4253"/>
                              <w:jc w:val="center"/>
                              <w:rPr>
                                <w:rFonts w:ascii="Bookman Old Style" w:hAnsi="Bookman Old Style"/>
                                <w:color w:val="FF000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ligatures w14:val="standard"/>
                              </w:rPr>
                            </w:pPr>
                          </w:p>
                          <w:p w14:paraId="4754B18A" w14:textId="77777777" w:rsidR="005E0AC9" w:rsidRPr="00EE619D" w:rsidRDefault="005E0AC9" w:rsidP="00EE619D">
                            <w:pPr>
                              <w:ind w:left="4253"/>
                              <w:jc w:val="center"/>
                              <w:rPr>
                                <w:rFonts w:ascii="Bookman Old Style" w:hAnsi="Bookman Old Style"/>
                                <w:color w:val="FF000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ligatures w14:val="standard"/>
                              </w:rPr>
                            </w:pPr>
                            <w:r w:rsidRPr="00EE619D">
                              <w:rPr>
                                <w:rFonts w:ascii="Bookman Old Style" w:hAnsi="Bookman Old Style"/>
                                <w:color w:val="FF000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ligatures w14:val="standard"/>
                              </w:rPr>
                              <w:t>+38066-051-74-30</w:t>
                            </w:r>
                            <w:r w:rsidRPr="00EE619D">
                              <w:rPr>
                                <w:rFonts w:ascii="Bookman Old Style" w:hAnsi="Bookman Old Style"/>
                                <w:color w:val="FF000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ligatures w14:val="standard"/>
                              </w:rPr>
                              <w:tab/>
                              <w:t>+38095-398-55-33</w:t>
                            </w:r>
                          </w:p>
                          <w:p w14:paraId="172BD6EC" w14:textId="77777777" w:rsidR="005E0AC9" w:rsidRPr="00EE619D" w:rsidRDefault="005E0AC9" w:rsidP="00EE619D">
                            <w:pPr>
                              <w:ind w:left="4253"/>
                              <w:jc w:val="center"/>
                              <w:rPr>
                                <w:rFonts w:ascii="Bookman Old Style" w:hAnsi="Bookman Old Style"/>
                                <w:color w:val="FF000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ligatures w14:val="standard"/>
                              </w:rPr>
                            </w:pPr>
                          </w:p>
                          <w:p w14:paraId="07E0E2C5" w14:textId="77777777" w:rsidR="005E0AC9" w:rsidRPr="00EE619D" w:rsidRDefault="005E0AC9" w:rsidP="00EE619D">
                            <w:pPr>
                              <w:ind w:left="4253"/>
                              <w:jc w:val="center"/>
                              <w:rPr>
                                <w:rFonts w:ascii="Bookman Old Style" w:hAnsi="Bookman Old Style"/>
                                <w:color w:val="FF000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ligatures w14:val="standard"/>
                              </w:rPr>
                            </w:pPr>
                            <w:r w:rsidRPr="00EE619D">
                              <w:rPr>
                                <w:rFonts w:ascii="Bookman Old Style" w:hAnsi="Bookman Old Style"/>
                                <w:color w:val="FF000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ligatures w14:val="standard"/>
                              </w:rPr>
                              <w:t>+38071-34-717-12</w:t>
                            </w:r>
                            <w:r w:rsidRPr="00EE619D">
                              <w:rPr>
                                <w:rFonts w:ascii="Bookman Old Style" w:hAnsi="Bookman Old Style"/>
                                <w:color w:val="FF000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ligatures w14:val="standard"/>
                              </w:rPr>
                              <w:tab/>
                              <w:t>+38071-33-77-622</w:t>
                            </w:r>
                          </w:p>
                          <w:p w14:paraId="59685A89" w14:textId="77777777" w:rsidR="005E0AC9" w:rsidRPr="00673678" w:rsidRDefault="005E0AC9" w:rsidP="00EE619D">
                            <w:pPr>
                              <w:ind w:left="4253"/>
                              <w:jc w:val="center"/>
                              <w:rPr>
                                <w:rFonts w:ascii="Bookman Old Style" w:hAnsi="Bookman Old Style"/>
                                <w:color w:val="FF000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ligatures w14:val="standard"/>
                              </w:rPr>
                            </w:pPr>
                          </w:p>
                          <w:p w14:paraId="136611BD" w14:textId="195EFACB" w:rsidR="005E0AC9" w:rsidRDefault="005E0AC9" w:rsidP="00483B39">
                            <w:pPr>
                              <w:spacing w:line="192" w:lineRule="auto"/>
                              <w:ind w:left="4253"/>
                              <w:jc w:val="center"/>
                              <w:rPr>
                                <w:rStyle w:val="a5"/>
                                <w:rFonts w:ascii="Bookman Old Style" w:hAnsi="Bookman Old Style"/>
                                <w:color w:val="371EF2"/>
                                <w:sz w:val="28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standard"/>
                              </w:rPr>
                            </w:pPr>
                            <w:r w:rsidRPr="00EE619D">
                              <w:rPr>
                                <w:rFonts w:ascii="Bookman Old Style" w:hAnsi="Bookman Old Style"/>
                                <w:color w:val="FF000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ligatures w14:val="standard"/>
                              </w:rPr>
                              <w:t>Наш электронный адрес</w:t>
                            </w:r>
                            <w:r w:rsidR="00EE619D" w:rsidRPr="00EE619D">
                              <w:rPr>
                                <w:rFonts w:ascii="Bookman Old Style" w:hAnsi="Bookman Old Style"/>
                                <w:color w:val="FF000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ligatures w14:val="standard"/>
                              </w:rPr>
                              <w:t>:</w:t>
                            </w:r>
                            <w:r w:rsidRPr="00EE619D">
                              <w:rPr>
                                <w:rFonts w:ascii="Bookman Old Style" w:hAnsi="Bookman Old Style"/>
                                <w:color w:val="FF000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ligatures w14:val="standard"/>
                              </w:rPr>
                              <w:t xml:space="preserve"> </w:t>
                            </w:r>
                            <w:hyperlink r:id="rId7" w:history="1">
                              <w:r w:rsidR="00483B39" w:rsidRPr="00483B39">
                                <w:rPr>
                                  <w:rStyle w:val="a5"/>
                                  <w:rFonts w:ascii="Bookman Old Style" w:hAnsi="Bookman Old Style"/>
                                  <w:color w:val="371EF2"/>
                                  <w:sz w:val="28"/>
                                  <w:lang w:val="en-US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ligatures w14:val="standard"/>
                                </w:rPr>
                                <w:t>specdorgranit</w:t>
                              </w:r>
                              <w:r w:rsidR="00483B39" w:rsidRPr="00483B39">
                                <w:rPr>
                                  <w:rStyle w:val="a5"/>
                                  <w:rFonts w:ascii="Bookman Old Style" w:hAnsi="Bookman Old Style"/>
                                  <w:color w:val="371EF2"/>
                                  <w:sz w:val="2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ligatures w14:val="standard"/>
                                </w:rPr>
                                <w:t>@</w:t>
                              </w:r>
                              <w:r w:rsidR="00483B39" w:rsidRPr="00483B39">
                                <w:rPr>
                                  <w:rStyle w:val="a5"/>
                                  <w:rFonts w:ascii="Bookman Old Style" w:hAnsi="Bookman Old Style"/>
                                  <w:color w:val="371EF2"/>
                                  <w:sz w:val="28"/>
                                  <w:lang w:val="en-US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ligatures w14:val="standard"/>
                                </w:rPr>
                                <w:t>gmail</w:t>
                              </w:r>
                              <w:r w:rsidR="00483B39" w:rsidRPr="00483B39">
                                <w:rPr>
                                  <w:rStyle w:val="a5"/>
                                  <w:rFonts w:ascii="Bookman Old Style" w:hAnsi="Bookman Old Style"/>
                                  <w:color w:val="371EF2"/>
                                  <w:sz w:val="2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ligatures w14:val="standard"/>
                                </w:rPr>
                                <w:t>.</w:t>
                              </w:r>
                              <w:r w:rsidR="00483B39" w:rsidRPr="00483B39">
                                <w:rPr>
                                  <w:rStyle w:val="a5"/>
                                  <w:rFonts w:ascii="Bookman Old Style" w:hAnsi="Bookman Old Style"/>
                                  <w:color w:val="371EF2"/>
                                  <w:sz w:val="28"/>
                                  <w:lang w:val="en-US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ligatures w14:val="standard"/>
                                </w:rPr>
                                <w:t>com</w:t>
                              </w:r>
                            </w:hyperlink>
                          </w:p>
                          <w:p w14:paraId="6BC802AE" w14:textId="77777777" w:rsidR="00673678" w:rsidRDefault="00673678" w:rsidP="00483B39">
                            <w:pPr>
                              <w:spacing w:line="192" w:lineRule="auto"/>
                              <w:ind w:left="4253"/>
                              <w:jc w:val="center"/>
                              <w:rPr>
                                <w:rStyle w:val="a5"/>
                                <w:rFonts w:ascii="Bookman Old Style" w:hAnsi="Bookman Old Style"/>
                                <w:color w:val="371EF2"/>
                                <w:sz w:val="28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standard"/>
                              </w:rPr>
                            </w:pPr>
                          </w:p>
                          <w:p w14:paraId="67736A1E" w14:textId="03A62ED3" w:rsidR="00673678" w:rsidRPr="00483B39" w:rsidRDefault="00673678" w:rsidP="00483B39">
                            <w:pPr>
                              <w:spacing w:line="192" w:lineRule="auto"/>
                              <w:ind w:left="4253"/>
                              <w:jc w:val="center"/>
                              <w:rPr>
                                <w:rFonts w:ascii="Bookman Old Style" w:hAnsi="Bookman Old Style"/>
                                <w:color w:val="4F81BD" w:themeColor="accent1"/>
                                <w:sz w:val="28"/>
                                <w:u w:val="single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standard"/>
                              </w:rPr>
                            </w:pPr>
                            <w:hyperlink r:id="rId8" w:history="1">
                              <w:r w:rsidRPr="00F76381">
                                <w:rPr>
                                  <w:rStyle w:val="a5"/>
                                  <w:rFonts w:ascii="Bookman Old Style" w:hAnsi="Bookman Old Style"/>
                                  <w:sz w:val="28"/>
                                  <w:lang w:val="en-US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ligatures w14:val="standard"/>
                                </w:rPr>
                                <w:t>ritualdonetskkp</w:t>
                              </w:r>
                              <w:r w:rsidRPr="00F76381">
                                <w:rPr>
                                  <w:rStyle w:val="a5"/>
                                  <w:rFonts w:ascii="Bookman Old Style" w:hAnsi="Bookman Old Style"/>
                                  <w:sz w:val="2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ligatures w14:val="standard"/>
                                </w:rPr>
                                <w:t>@</w:t>
                              </w:r>
                              <w:r w:rsidRPr="00F76381">
                                <w:rPr>
                                  <w:rStyle w:val="a5"/>
                                  <w:rFonts w:ascii="Bookman Old Style" w:hAnsi="Bookman Old Style"/>
                                  <w:sz w:val="28"/>
                                  <w:lang w:val="en-US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ligatures w14:val="standard"/>
                                </w:rPr>
                                <w:t>gmail</w:t>
                              </w:r>
                              <w:r w:rsidRPr="00F76381">
                                <w:rPr>
                                  <w:rStyle w:val="a5"/>
                                  <w:rFonts w:ascii="Bookman Old Style" w:hAnsi="Bookman Old Style"/>
                                  <w:sz w:val="2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ligatures w14:val="standard"/>
                                </w:rPr>
                                <w:t>.</w:t>
                              </w:r>
                              <w:r w:rsidRPr="00F76381">
                                <w:rPr>
                                  <w:rStyle w:val="a5"/>
                                  <w:rFonts w:ascii="Bookman Old Style" w:hAnsi="Bookman Old Style"/>
                                  <w:sz w:val="28"/>
                                  <w:lang w:val="en-US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ligatures w14:val="standard"/>
                                </w:rPr>
                                <w:t>com</w:t>
                              </w:r>
                            </w:hyperlink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3C8D01E" id="Прямоугольник: скругленные углы 3" o:spid="_x0000_s1026" style="position:absolute;left:0;text-align:left;margin-left:-1.5pt;margin-top:0;width:531pt;height:16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" filled="f" strokecolor="#243f60 [1604]" strokeweight="2pt">
                <v:textbox>
                  <w:txbxContent>
                    <w:p w14:paraId="650510F2" w14:textId="77777777" w:rsidR="005E0AC9" w:rsidRPr="00EE619D" w:rsidRDefault="005E0AC9" w:rsidP="00EE619D">
                      <w:pPr>
                        <w:ind w:left="4253"/>
                        <w:jc w:val="center"/>
                        <w:rPr>
                          <w:rFonts w:ascii="Bookman Old Style" w:hAnsi="Bookman Old Style"/>
                          <w:color w:val="FF000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ligatures w14:val="standard"/>
                        </w:rPr>
                      </w:pPr>
                      <w:bookmarkStart w:id="1" w:name="_GoBack"/>
                      <w:r w:rsidRPr="00EE619D">
                        <w:rPr>
                          <w:rFonts w:ascii="Bookman Old Style" w:hAnsi="Bookman Old Style"/>
                          <w:color w:val="FF000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ligatures w14:val="standard"/>
                        </w:rPr>
                        <w:t>Донецкая Народная республика, г. Донецк</w:t>
                      </w:r>
                    </w:p>
                    <w:p w14:paraId="0E680356" w14:textId="77777777" w:rsidR="005E0AC9" w:rsidRPr="00EE619D" w:rsidRDefault="005E0AC9" w:rsidP="00EE619D">
                      <w:pPr>
                        <w:ind w:left="4253"/>
                        <w:jc w:val="center"/>
                        <w:rPr>
                          <w:rFonts w:ascii="Bookman Old Style" w:hAnsi="Bookman Old Style"/>
                          <w:color w:val="FF000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ligatures w14:val="standard"/>
                        </w:rPr>
                      </w:pPr>
                    </w:p>
                    <w:p w14:paraId="4754B18A" w14:textId="77777777" w:rsidR="005E0AC9" w:rsidRPr="00EE619D" w:rsidRDefault="005E0AC9" w:rsidP="00EE619D">
                      <w:pPr>
                        <w:ind w:left="4253"/>
                        <w:jc w:val="center"/>
                        <w:rPr>
                          <w:rFonts w:ascii="Bookman Old Style" w:hAnsi="Bookman Old Style"/>
                          <w:color w:val="FF000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ligatures w14:val="standard"/>
                        </w:rPr>
                      </w:pPr>
                      <w:r w:rsidRPr="00EE619D">
                        <w:rPr>
                          <w:rFonts w:ascii="Bookman Old Style" w:hAnsi="Bookman Old Style"/>
                          <w:color w:val="FF000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ligatures w14:val="standard"/>
                        </w:rPr>
                        <w:t>+38066-051-74-30</w:t>
                      </w:r>
                      <w:r w:rsidRPr="00EE619D">
                        <w:rPr>
                          <w:rFonts w:ascii="Bookman Old Style" w:hAnsi="Bookman Old Style"/>
                          <w:color w:val="FF000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ligatures w14:val="standard"/>
                        </w:rPr>
                        <w:tab/>
                        <w:t>+38095-398-55-33</w:t>
                      </w:r>
                    </w:p>
                    <w:p w14:paraId="172BD6EC" w14:textId="77777777" w:rsidR="005E0AC9" w:rsidRPr="00EE619D" w:rsidRDefault="005E0AC9" w:rsidP="00EE619D">
                      <w:pPr>
                        <w:ind w:left="4253"/>
                        <w:jc w:val="center"/>
                        <w:rPr>
                          <w:rFonts w:ascii="Bookman Old Style" w:hAnsi="Bookman Old Style"/>
                          <w:color w:val="FF000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ligatures w14:val="standard"/>
                        </w:rPr>
                      </w:pPr>
                    </w:p>
                    <w:p w14:paraId="07E0E2C5" w14:textId="77777777" w:rsidR="005E0AC9" w:rsidRPr="00EE619D" w:rsidRDefault="005E0AC9" w:rsidP="00EE619D">
                      <w:pPr>
                        <w:ind w:left="4253"/>
                        <w:jc w:val="center"/>
                        <w:rPr>
                          <w:rFonts w:ascii="Bookman Old Style" w:hAnsi="Bookman Old Style"/>
                          <w:color w:val="FF000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ligatures w14:val="standard"/>
                        </w:rPr>
                      </w:pPr>
                      <w:r w:rsidRPr="00EE619D">
                        <w:rPr>
                          <w:rFonts w:ascii="Bookman Old Style" w:hAnsi="Bookman Old Style"/>
                          <w:color w:val="FF000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ligatures w14:val="standard"/>
                        </w:rPr>
                        <w:t>+38071-34-717-12</w:t>
                      </w:r>
                      <w:r w:rsidRPr="00EE619D">
                        <w:rPr>
                          <w:rFonts w:ascii="Bookman Old Style" w:hAnsi="Bookman Old Style"/>
                          <w:color w:val="FF000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ligatures w14:val="standard"/>
                        </w:rPr>
                        <w:tab/>
                        <w:t>+38071-33-77-622</w:t>
                      </w:r>
                    </w:p>
                    <w:p w14:paraId="59685A89" w14:textId="77777777" w:rsidR="005E0AC9" w:rsidRPr="00673678" w:rsidRDefault="005E0AC9" w:rsidP="00EE619D">
                      <w:pPr>
                        <w:ind w:left="4253"/>
                        <w:jc w:val="center"/>
                        <w:rPr>
                          <w:rFonts w:ascii="Bookman Old Style" w:hAnsi="Bookman Old Style"/>
                          <w:color w:val="FF000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ligatures w14:val="standard"/>
                        </w:rPr>
                      </w:pPr>
                    </w:p>
                    <w:p w14:paraId="136611BD" w14:textId="195EFACB" w:rsidR="005E0AC9" w:rsidRDefault="005E0AC9" w:rsidP="00483B39">
                      <w:pPr>
                        <w:spacing w:line="192" w:lineRule="auto"/>
                        <w:ind w:left="4253"/>
                        <w:jc w:val="center"/>
                        <w:rPr>
                          <w:rStyle w:val="a5"/>
                          <w:rFonts w:ascii="Bookman Old Style" w:hAnsi="Bookman Old Style"/>
                          <w:color w:val="371EF2"/>
                          <w:sz w:val="28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standard"/>
                        </w:rPr>
                      </w:pPr>
                      <w:r w:rsidRPr="00EE619D">
                        <w:rPr>
                          <w:rFonts w:ascii="Bookman Old Style" w:hAnsi="Bookman Old Style"/>
                          <w:color w:val="FF000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ligatures w14:val="standard"/>
                        </w:rPr>
                        <w:t>Наш электронный адрес</w:t>
                      </w:r>
                      <w:r w:rsidR="00EE619D" w:rsidRPr="00EE619D">
                        <w:rPr>
                          <w:rFonts w:ascii="Bookman Old Style" w:hAnsi="Bookman Old Style"/>
                          <w:color w:val="FF000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ligatures w14:val="standard"/>
                        </w:rPr>
                        <w:t>:</w:t>
                      </w:r>
                      <w:r w:rsidRPr="00EE619D">
                        <w:rPr>
                          <w:rFonts w:ascii="Bookman Old Style" w:hAnsi="Bookman Old Style"/>
                          <w:color w:val="FF000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ligatures w14:val="standard"/>
                        </w:rPr>
                        <w:t xml:space="preserve"> </w:t>
                      </w:r>
                      <w:hyperlink r:id="rId9" w:history="1">
                        <w:r w:rsidR="00483B39" w:rsidRPr="00483B39">
                          <w:rPr>
                            <w:rStyle w:val="a5"/>
                            <w:rFonts w:ascii="Bookman Old Style" w:hAnsi="Bookman Old Style"/>
                            <w:color w:val="371EF2"/>
                            <w:sz w:val="28"/>
                            <w:lang w:val="en-US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ligatures w14:val="standard"/>
                          </w:rPr>
                          <w:t>specdorgranit</w:t>
                        </w:r>
                        <w:r w:rsidR="00483B39" w:rsidRPr="00483B39">
                          <w:rPr>
                            <w:rStyle w:val="a5"/>
                            <w:rFonts w:ascii="Bookman Old Style" w:hAnsi="Bookman Old Style"/>
                            <w:color w:val="371EF2"/>
                            <w:sz w:val="28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ligatures w14:val="standard"/>
                          </w:rPr>
                          <w:t>@</w:t>
                        </w:r>
                        <w:r w:rsidR="00483B39" w:rsidRPr="00483B39">
                          <w:rPr>
                            <w:rStyle w:val="a5"/>
                            <w:rFonts w:ascii="Bookman Old Style" w:hAnsi="Bookman Old Style"/>
                            <w:color w:val="371EF2"/>
                            <w:sz w:val="28"/>
                            <w:lang w:val="en-US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ligatures w14:val="standard"/>
                          </w:rPr>
                          <w:t>gmail</w:t>
                        </w:r>
                        <w:r w:rsidR="00483B39" w:rsidRPr="00483B39">
                          <w:rPr>
                            <w:rStyle w:val="a5"/>
                            <w:rFonts w:ascii="Bookman Old Style" w:hAnsi="Bookman Old Style"/>
                            <w:color w:val="371EF2"/>
                            <w:sz w:val="28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ligatures w14:val="standard"/>
                          </w:rPr>
                          <w:t>.</w:t>
                        </w:r>
                        <w:r w:rsidR="00483B39" w:rsidRPr="00483B39">
                          <w:rPr>
                            <w:rStyle w:val="a5"/>
                            <w:rFonts w:ascii="Bookman Old Style" w:hAnsi="Bookman Old Style"/>
                            <w:color w:val="371EF2"/>
                            <w:sz w:val="28"/>
                            <w:lang w:val="en-US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ligatures w14:val="standard"/>
                          </w:rPr>
                          <w:t>com</w:t>
                        </w:r>
                      </w:hyperlink>
                    </w:p>
                    <w:p w14:paraId="6BC802AE" w14:textId="77777777" w:rsidR="00673678" w:rsidRDefault="00673678" w:rsidP="00483B39">
                      <w:pPr>
                        <w:spacing w:line="192" w:lineRule="auto"/>
                        <w:ind w:left="4253"/>
                        <w:jc w:val="center"/>
                        <w:rPr>
                          <w:rStyle w:val="a5"/>
                          <w:rFonts w:ascii="Bookman Old Style" w:hAnsi="Bookman Old Style"/>
                          <w:color w:val="371EF2"/>
                          <w:sz w:val="28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standard"/>
                        </w:rPr>
                      </w:pPr>
                    </w:p>
                    <w:p w14:paraId="67736A1E" w14:textId="03A62ED3" w:rsidR="00673678" w:rsidRPr="00483B39" w:rsidRDefault="00673678" w:rsidP="00483B39">
                      <w:pPr>
                        <w:spacing w:line="192" w:lineRule="auto"/>
                        <w:ind w:left="4253"/>
                        <w:jc w:val="center"/>
                        <w:rPr>
                          <w:rFonts w:ascii="Bookman Old Style" w:hAnsi="Bookman Old Style"/>
                          <w:color w:val="4F81BD" w:themeColor="accent1"/>
                          <w:sz w:val="28"/>
                          <w:u w:val="single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standard"/>
                        </w:rPr>
                      </w:pPr>
                      <w:hyperlink r:id="rId10" w:history="1">
                        <w:r w:rsidRPr="00F76381">
                          <w:rPr>
                            <w:rStyle w:val="a5"/>
                            <w:rFonts w:ascii="Bookman Old Style" w:hAnsi="Bookman Old Style"/>
                            <w:sz w:val="28"/>
                            <w:lang w:val="en-US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ligatures w14:val="standard"/>
                          </w:rPr>
                          <w:t>ritualdonetskkp</w:t>
                        </w:r>
                        <w:r w:rsidRPr="00F76381">
                          <w:rPr>
                            <w:rStyle w:val="a5"/>
                            <w:rFonts w:ascii="Bookman Old Style" w:hAnsi="Bookman Old Style"/>
                            <w:sz w:val="28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ligatures w14:val="standard"/>
                          </w:rPr>
                          <w:t>@</w:t>
                        </w:r>
                        <w:r w:rsidRPr="00F76381">
                          <w:rPr>
                            <w:rStyle w:val="a5"/>
                            <w:rFonts w:ascii="Bookman Old Style" w:hAnsi="Bookman Old Style"/>
                            <w:sz w:val="28"/>
                            <w:lang w:val="en-US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ligatures w14:val="standard"/>
                          </w:rPr>
                          <w:t>gmail</w:t>
                        </w:r>
                        <w:r w:rsidRPr="00F76381">
                          <w:rPr>
                            <w:rStyle w:val="a5"/>
                            <w:rFonts w:ascii="Bookman Old Style" w:hAnsi="Bookman Old Style"/>
                            <w:sz w:val="28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ligatures w14:val="standard"/>
                          </w:rPr>
                          <w:t>.</w:t>
                        </w:r>
                        <w:r w:rsidRPr="00F76381">
                          <w:rPr>
                            <w:rStyle w:val="a5"/>
                            <w:rFonts w:ascii="Bookman Old Style" w:hAnsi="Bookman Old Style"/>
                            <w:sz w:val="28"/>
                            <w:lang w:val="en-US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ligatures w14:val="standard"/>
                          </w:rPr>
                          <w:t>com</w:t>
                        </w:r>
                      </w:hyperlink>
                      <w:bookmarkEnd w:id="1"/>
                    </w:p>
                  </w:txbxContent>
                </v:textbox>
                <w10:wrap type="through"/>
              </v:roundrect>
            </w:pict>
          </mc:Fallback>
        </mc:AlternateContent>
      </w:r>
      <w:r w:rsidR="00FA4A63" w:rsidRPr="00E964D6">
        <w:rPr>
          <w:rFonts w:ascii="Century Gothic" w:hAnsi="Century Gothic"/>
          <w:sz w:val="28"/>
          <w:szCs w:val="28"/>
        </w:rPr>
        <w:t>Коммерческое предложение</w:t>
      </w:r>
    </w:p>
    <w:tbl>
      <w:tblPr>
        <w:tblpPr w:leftFromText="180" w:rightFromText="180" w:vertAnchor="text" w:horzAnchor="margin" w:tblpX="132" w:tblpY="179"/>
        <w:tblW w:w="10353" w:type="dxa"/>
        <w:tblLayout w:type="fixed"/>
        <w:tblLook w:val="04A0" w:firstRow="1" w:lastRow="0" w:firstColumn="1" w:lastColumn="0" w:noHBand="0" w:noVBand="1"/>
      </w:tblPr>
      <w:tblGrid>
        <w:gridCol w:w="3524"/>
        <w:gridCol w:w="1339"/>
        <w:gridCol w:w="936"/>
        <w:gridCol w:w="1074"/>
        <w:gridCol w:w="1739"/>
        <w:gridCol w:w="1571"/>
        <w:gridCol w:w="170"/>
      </w:tblGrid>
      <w:tr w:rsidR="00CE231D" w14:paraId="0866645C" w14:textId="77777777" w:rsidTr="00CE231D">
        <w:trPr>
          <w:trHeight w:hRule="exact" w:val="248"/>
        </w:trPr>
        <w:tc>
          <w:tcPr>
            <w:tcW w:w="35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E723A90" w14:textId="77777777" w:rsidR="00CE231D" w:rsidRDefault="00CE231D" w:rsidP="00CE231D">
            <w:pPr>
              <w:ind w:left="3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3349" w:type="dxa"/>
            <w:gridSpan w:val="3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F3D8F49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D549A">
              <w:rPr>
                <w:rFonts w:asciiTheme="minorHAnsi" w:hAnsiTheme="minorHAnsi" w:cstheme="minorHAnsi"/>
                <w:b/>
                <w:color w:val="000000"/>
              </w:rPr>
              <w:t>габариты детали, мм</w:t>
            </w:r>
          </w:p>
        </w:tc>
        <w:tc>
          <w:tcPr>
            <w:tcW w:w="34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77AECFCA" w14:textId="77777777" w:rsidR="00CE231D" w:rsidRDefault="00CE231D" w:rsidP="00CE23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Цена</w:t>
            </w:r>
          </w:p>
        </w:tc>
      </w:tr>
      <w:tr w:rsidR="00CE231D" w14:paraId="1B8206A7" w14:textId="77777777" w:rsidTr="00CE231D">
        <w:trPr>
          <w:trHeight w:hRule="exact" w:val="317"/>
        </w:trPr>
        <w:tc>
          <w:tcPr>
            <w:tcW w:w="3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B24C728" w14:textId="77777777" w:rsidR="00CE231D" w:rsidRDefault="00CE231D" w:rsidP="00CE23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49" w:type="dxa"/>
            <w:gridSpan w:val="3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CF92A0A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CE99AC" w14:textId="77777777" w:rsidR="00CE231D" w:rsidRDefault="00CE231D" w:rsidP="00CE23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габбро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EA45BC" w14:textId="77777777" w:rsidR="00CE231D" w:rsidRPr="000717A6" w:rsidRDefault="00CE231D" w:rsidP="00CE23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Буки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*</w:t>
            </w:r>
          </w:p>
        </w:tc>
      </w:tr>
      <w:tr w:rsidR="00CE231D" w14:paraId="6BCD04EF" w14:textId="77777777" w:rsidTr="00CE231D">
        <w:trPr>
          <w:trHeight w:hRule="exact" w:val="248"/>
        </w:trPr>
        <w:tc>
          <w:tcPr>
            <w:tcW w:w="3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07D6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Арка вертикальная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8E69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1AAC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3217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7231A"/>
            <w:vAlign w:val="bottom"/>
            <w:hideMark/>
          </w:tcPr>
          <w:p w14:paraId="42B194FD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1 800 ₽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17231A"/>
            <w:vAlign w:val="bottom"/>
            <w:hideMark/>
          </w:tcPr>
          <w:p w14:paraId="31AD98D6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</w:tr>
      <w:tr w:rsidR="00CE231D" w14:paraId="039A10FD" w14:textId="77777777" w:rsidTr="00CE231D">
        <w:trPr>
          <w:trHeight w:hRule="exact" w:val="248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31B2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Арка вертикальная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50A8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1273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A251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7231A"/>
            <w:vAlign w:val="bottom"/>
            <w:hideMark/>
          </w:tcPr>
          <w:p w14:paraId="2C98BD6B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2 400 ₽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17231A"/>
            <w:vAlign w:val="bottom"/>
            <w:hideMark/>
          </w:tcPr>
          <w:p w14:paraId="7AA769FD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</w:tr>
      <w:tr w:rsidR="00CE231D" w14:paraId="384540DD" w14:textId="77777777" w:rsidTr="00CE231D">
        <w:trPr>
          <w:trHeight w:hRule="exact" w:val="248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79F9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Арка вертикальная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2AEA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043C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5899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70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7231A"/>
            <w:vAlign w:val="bottom"/>
            <w:hideMark/>
          </w:tcPr>
          <w:p w14:paraId="0AC7C784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2 900 ₽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17231A"/>
            <w:vAlign w:val="bottom"/>
            <w:hideMark/>
          </w:tcPr>
          <w:p w14:paraId="2D3DD5F1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</w:tr>
      <w:tr w:rsidR="00CE231D" w14:paraId="02AD2FC2" w14:textId="77777777" w:rsidTr="00CE231D">
        <w:trPr>
          <w:trHeight w:hRule="exact" w:val="248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2E9B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Арка вертикальная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E5B8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B5E3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8A79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70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7231A"/>
            <w:vAlign w:val="bottom"/>
            <w:hideMark/>
          </w:tcPr>
          <w:p w14:paraId="0D0228F7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4 400 ₽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17231A"/>
            <w:vAlign w:val="bottom"/>
            <w:hideMark/>
          </w:tcPr>
          <w:p w14:paraId="26EA3983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7 000 ₽</w:t>
            </w:r>
          </w:p>
        </w:tc>
      </w:tr>
      <w:tr w:rsidR="00CE231D" w14:paraId="286C4A68" w14:textId="77777777" w:rsidTr="00CE231D">
        <w:trPr>
          <w:trHeight w:hRule="exact" w:val="248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DDECC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Арка вертикальная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9103A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062EE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0007A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70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7231A"/>
            <w:vAlign w:val="bottom"/>
            <w:hideMark/>
          </w:tcPr>
          <w:p w14:paraId="12DF351F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5 000 ₽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17231A"/>
            <w:vAlign w:val="bottom"/>
            <w:hideMark/>
          </w:tcPr>
          <w:p w14:paraId="18058FDA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8 000 ₽</w:t>
            </w:r>
          </w:p>
        </w:tc>
      </w:tr>
      <w:tr w:rsidR="00CE231D" w14:paraId="09166EFA" w14:textId="77777777" w:rsidTr="00CE231D">
        <w:trPr>
          <w:trHeight w:hRule="exact" w:val="248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F31B3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Арка вертикальная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28988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2D04A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D9553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70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7231A"/>
            <w:vAlign w:val="bottom"/>
            <w:hideMark/>
          </w:tcPr>
          <w:p w14:paraId="15C68751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6 800 ₽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17231A"/>
            <w:vAlign w:val="bottom"/>
            <w:hideMark/>
          </w:tcPr>
          <w:p w14:paraId="7C41F30F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11 000 ₽</w:t>
            </w:r>
          </w:p>
        </w:tc>
      </w:tr>
      <w:tr w:rsidR="00CE231D" w14:paraId="72920E8E" w14:textId="77777777" w:rsidTr="00CE231D">
        <w:trPr>
          <w:trHeight w:hRule="exact" w:val="248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C2F48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Арка вертикальная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EBB6B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8BEAE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7E5A3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7231A"/>
            <w:vAlign w:val="bottom"/>
            <w:hideMark/>
          </w:tcPr>
          <w:p w14:paraId="6701828B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2 400 ₽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17231A"/>
            <w:vAlign w:val="bottom"/>
            <w:hideMark/>
          </w:tcPr>
          <w:p w14:paraId="3FF9F0A7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</w:tr>
      <w:tr w:rsidR="00CE231D" w14:paraId="466C1612" w14:textId="77777777" w:rsidTr="00CE231D">
        <w:trPr>
          <w:trHeight w:hRule="exact" w:val="248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56042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Арка вертикальная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ABBC9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2F8DF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2373D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7231A"/>
            <w:vAlign w:val="bottom"/>
            <w:hideMark/>
          </w:tcPr>
          <w:p w14:paraId="12ADE9CB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3 200 ₽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17231A"/>
            <w:vAlign w:val="bottom"/>
            <w:hideMark/>
          </w:tcPr>
          <w:p w14:paraId="34EEC0ED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</w:tr>
      <w:tr w:rsidR="00CE231D" w14:paraId="1C9DC52C" w14:textId="77777777" w:rsidTr="00CE231D">
        <w:trPr>
          <w:trHeight w:hRule="exact" w:val="248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77F70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Арка вертикальная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0CFCB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06BFF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BF9E5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7231A"/>
            <w:vAlign w:val="bottom"/>
            <w:hideMark/>
          </w:tcPr>
          <w:p w14:paraId="0C9E7B05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4 800 ₽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17231A"/>
            <w:vAlign w:val="bottom"/>
            <w:hideMark/>
          </w:tcPr>
          <w:p w14:paraId="36E22477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7 700 ₽</w:t>
            </w:r>
          </w:p>
        </w:tc>
      </w:tr>
      <w:tr w:rsidR="00CE231D" w14:paraId="096B7D1A" w14:textId="77777777" w:rsidTr="00CE231D">
        <w:trPr>
          <w:trHeight w:hRule="exact" w:val="248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1D796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Арка вертикальная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894F2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6E0B5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73C98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7231A"/>
            <w:vAlign w:val="bottom"/>
            <w:hideMark/>
          </w:tcPr>
          <w:p w14:paraId="385C7FF1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5 500 ₽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17231A"/>
            <w:vAlign w:val="bottom"/>
            <w:hideMark/>
          </w:tcPr>
          <w:p w14:paraId="4FA50988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8 800 ₽</w:t>
            </w:r>
          </w:p>
        </w:tc>
      </w:tr>
      <w:tr w:rsidR="00CE231D" w14:paraId="3C2FEC60" w14:textId="77777777" w:rsidTr="00CE231D">
        <w:trPr>
          <w:trHeight w:hRule="exact" w:val="248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B07FD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Арка вертикальная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E61EE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FCC64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0E595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7231A"/>
            <w:vAlign w:val="bottom"/>
            <w:hideMark/>
          </w:tcPr>
          <w:p w14:paraId="3F644305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7 500 ₽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17231A"/>
            <w:vAlign w:val="bottom"/>
            <w:hideMark/>
          </w:tcPr>
          <w:p w14:paraId="046BF202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12 000 ₽</w:t>
            </w:r>
          </w:p>
        </w:tc>
      </w:tr>
      <w:tr w:rsidR="00CE231D" w14:paraId="01EB0672" w14:textId="77777777" w:rsidTr="00CE231D">
        <w:trPr>
          <w:trHeight w:hRule="exact" w:val="248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BFAD1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Арка вертикальная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1D288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6847F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5D4DB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7231A"/>
            <w:vAlign w:val="bottom"/>
            <w:hideMark/>
          </w:tcPr>
          <w:p w14:paraId="5CA38B6E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9 990 ₽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17231A"/>
            <w:vAlign w:val="bottom"/>
            <w:hideMark/>
          </w:tcPr>
          <w:p w14:paraId="0928EBCE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20 000 ₽</w:t>
            </w:r>
          </w:p>
        </w:tc>
      </w:tr>
      <w:tr w:rsidR="00CE231D" w14:paraId="1CD46B92" w14:textId="77777777" w:rsidTr="00CE231D">
        <w:trPr>
          <w:trHeight w:hRule="exact" w:val="248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2F744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Арка вертикальная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4B9DB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AE259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A375D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7231A"/>
            <w:vAlign w:val="bottom"/>
            <w:hideMark/>
          </w:tcPr>
          <w:p w14:paraId="008ACC1F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11 990 ₽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17231A"/>
            <w:vAlign w:val="bottom"/>
            <w:hideMark/>
          </w:tcPr>
          <w:p w14:paraId="67C572DD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24 000 ₽</w:t>
            </w:r>
          </w:p>
        </w:tc>
      </w:tr>
      <w:tr w:rsidR="00CE231D" w14:paraId="72C20DF9" w14:textId="77777777" w:rsidTr="00CE231D">
        <w:trPr>
          <w:trHeight w:hRule="exact" w:val="248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1C2F7278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6347226F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3B00E90C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2CF93A57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  <w:hideMark/>
          </w:tcPr>
          <w:p w14:paraId="703FF24B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  <w:hideMark/>
          </w:tcPr>
          <w:p w14:paraId="603F2D84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</w:tr>
      <w:tr w:rsidR="00CE231D" w14:paraId="48705584" w14:textId="77777777" w:rsidTr="00CE231D">
        <w:trPr>
          <w:trHeight w:hRule="exact" w:val="248"/>
        </w:trPr>
        <w:tc>
          <w:tcPr>
            <w:tcW w:w="3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EEE50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Тумба, подставка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9396D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CAD37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DEDAD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7231A"/>
            <w:vAlign w:val="bottom"/>
          </w:tcPr>
          <w:p w14:paraId="7CF3CAE4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1 450 ₽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17231A"/>
            <w:vAlign w:val="bottom"/>
          </w:tcPr>
          <w:p w14:paraId="2BCF1ED3" w14:textId="77777777" w:rsidR="00CE231D" w:rsidRDefault="00CE231D" w:rsidP="00CE231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  <w:p w14:paraId="2FBB8880" w14:textId="25DD09D6" w:rsidR="00673678" w:rsidRPr="004D549A" w:rsidRDefault="00673678" w:rsidP="00CE231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</w:tr>
      <w:tr w:rsidR="00CE231D" w14:paraId="20686B13" w14:textId="77777777" w:rsidTr="00CE231D">
        <w:trPr>
          <w:trHeight w:hRule="exact" w:val="248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D7994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Тумба, подставка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DE754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03CB6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5D8A1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7231A"/>
            <w:vAlign w:val="bottom"/>
            <w:hideMark/>
          </w:tcPr>
          <w:p w14:paraId="3314490B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1 900 ₽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17231A"/>
            <w:vAlign w:val="bottom"/>
            <w:hideMark/>
          </w:tcPr>
          <w:p w14:paraId="2C42F973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</w:tr>
      <w:tr w:rsidR="00CE231D" w14:paraId="7182EDBD" w14:textId="77777777" w:rsidTr="00CE231D">
        <w:trPr>
          <w:trHeight w:hRule="exact" w:val="248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07784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Тумба, подставка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5E4F6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D7B52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0DD58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7231A"/>
            <w:vAlign w:val="bottom"/>
            <w:hideMark/>
          </w:tcPr>
          <w:p w14:paraId="692849AA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1 750 ₽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17231A"/>
            <w:vAlign w:val="bottom"/>
            <w:hideMark/>
          </w:tcPr>
          <w:p w14:paraId="499EF0A6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2 800 ₽</w:t>
            </w:r>
          </w:p>
        </w:tc>
      </w:tr>
      <w:tr w:rsidR="00CE231D" w14:paraId="332BBF90" w14:textId="77777777" w:rsidTr="00CE231D">
        <w:trPr>
          <w:trHeight w:hRule="exact" w:val="248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758E8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Тумба, подставка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A8FD4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C7FCC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F8F65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7231A"/>
            <w:vAlign w:val="bottom"/>
            <w:hideMark/>
          </w:tcPr>
          <w:p w14:paraId="3B6D112D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2 100 ₽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17231A"/>
            <w:vAlign w:val="bottom"/>
            <w:hideMark/>
          </w:tcPr>
          <w:p w14:paraId="6238AC02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3 350 ₽</w:t>
            </w:r>
          </w:p>
        </w:tc>
      </w:tr>
      <w:tr w:rsidR="00CE231D" w14:paraId="7DE1AB8A" w14:textId="77777777" w:rsidTr="00CE231D">
        <w:trPr>
          <w:trHeight w:hRule="exact" w:val="248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0D44D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Тумба, подставка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D5169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700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8EEE7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1F1E1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7231A"/>
            <w:vAlign w:val="bottom"/>
            <w:hideMark/>
          </w:tcPr>
          <w:p w14:paraId="0A49160A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2 500 ₽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17231A"/>
            <w:vAlign w:val="bottom"/>
            <w:hideMark/>
          </w:tcPr>
          <w:p w14:paraId="30DF342F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4 000 ₽</w:t>
            </w:r>
          </w:p>
        </w:tc>
      </w:tr>
      <w:tr w:rsidR="00CE231D" w14:paraId="70DFFAB4" w14:textId="77777777" w:rsidTr="00CE231D">
        <w:trPr>
          <w:trHeight w:hRule="exact" w:val="248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EBD60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Тумба, подставка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3E99B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5E86E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28705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7231A"/>
            <w:vAlign w:val="bottom"/>
            <w:hideMark/>
          </w:tcPr>
          <w:p w14:paraId="5A02BA75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3 000 ₽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17231A"/>
            <w:vAlign w:val="bottom"/>
            <w:hideMark/>
          </w:tcPr>
          <w:p w14:paraId="35B80D38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4 800 ₽</w:t>
            </w:r>
          </w:p>
        </w:tc>
      </w:tr>
      <w:tr w:rsidR="00CE231D" w14:paraId="6863B74B" w14:textId="77777777" w:rsidTr="00CE231D">
        <w:trPr>
          <w:trHeight w:hRule="exact" w:val="248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1B1AB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Тумба, подставка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9C4B6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C60EC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EF94D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7231A"/>
            <w:vAlign w:val="bottom"/>
            <w:hideMark/>
          </w:tcPr>
          <w:p w14:paraId="153EE853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5 000 ₽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17231A"/>
            <w:vAlign w:val="bottom"/>
            <w:hideMark/>
          </w:tcPr>
          <w:p w14:paraId="29637A9E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8 000 ₽</w:t>
            </w:r>
          </w:p>
        </w:tc>
      </w:tr>
      <w:tr w:rsidR="00CE231D" w14:paraId="277AA807" w14:textId="77777777" w:rsidTr="00CE231D">
        <w:trPr>
          <w:trHeight w:hRule="exact" w:val="248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BA56A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D549A">
              <w:rPr>
                <w:rFonts w:asciiTheme="minorHAnsi" w:hAnsiTheme="minorHAnsi" w:cstheme="minorHAnsi"/>
                <w:sz w:val="22"/>
              </w:rPr>
              <w:t>Тумба, подставка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5C64D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D549A">
              <w:rPr>
                <w:rFonts w:asciiTheme="minorHAnsi" w:hAnsiTheme="minorHAnsi" w:cstheme="minorHAnsi"/>
                <w:b/>
                <w:sz w:val="22"/>
              </w:rPr>
              <w:t>1200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535EF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D549A">
              <w:rPr>
                <w:rFonts w:asciiTheme="minorHAnsi" w:hAnsiTheme="minorHAnsi" w:cstheme="minorHAnsi"/>
                <w:b/>
                <w:sz w:val="22"/>
              </w:rPr>
              <w:t>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31A58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D549A">
              <w:rPr>
                <w:rFonts w:asciiTheme="minorHAnsi" w:hAnsiTheme="minorHAnsi" w:cstheme="minorHAnsi"/>
                <w:b/>
                <w:sz w:val="22"/>
              </w:rPr>
              <w:t>200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7231A"/>
          </w:tcPr>
          <w:p w14:paraId="5CD67A02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4D549A">
              <w:rPr>
                <w:rFonts w:asciiTheme="minorHAnsi" w:hAnsiTheme="minorHAnsi" w:cstheme="minorHAnsi"/>
                <w:color w:val="FFFFFF" w:themeColor="background1"/>
                <w:sz w:val="22"/>
              </w:rPr>
              <w:t>10 000 ₽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17231A"/>
          </w:tcPr>
          <w:p w14:paraId="2B1388FA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4D549A">
              <w:rPr>
                <w:rFonts w:asciiTheme="minorHAnsi" w:hAnsiTheme="minorHAnsi" w:cstheme="minorHAnsi"/>
                <w:color w:val="FFFFFF" w:themeColor="background1"/>
                <w:sz w:val="22"/>
              </w:rPr>
              <w:t>18 000 ₽</w:t>
            </w:r>
          </w:p>
        </w:tc>
      </w:tr>
      <w:tr w:rsidR="00CE231D" w14:paraId="43E58557" w14:textId="77777777" w:rsidTr="00CE231D">
        <w:trPr>
          <w:trHeight w:hRule="exact" w:val="248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278CD9C7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618B7AD6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3EF451E3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3DF64BC1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  <w:hideMark/>
          </w:tcPr>
          <w:p w14:paraId="2CC5003C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1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  <w:hideMark/>
          </w:tcPr>
          <w:p w14:paraId="1CA6BE76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1"/>
              </w:rPr>
            </w:pPr>
          </w:p>
        </w:tc>
      </w:tr>
      <w:tr w:rsidR="00CE231D" w14:paraId="75B27653" w14:textId="77777777" w:rsidTr="00CE231D">
        <w:trPr>
          <w:trHeight w:hRule="exact" w:val="248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93797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54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Деталь цветника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685A7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4D54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>1000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D7843" w14:textId="77777777" w:rsidR="00CE231D" w:rsidRDefault="00F16EC9" w:rsidP="00CE23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>80</w:t>
            </w:r>
          </w:p>
          <w:p w14:paraId="001243CB" w14:textId="3C3C6BB9" w:rsidR="00F16EC9" w:rsidRPr="004D549A" w:rsidRDefault="00F16EC9" w:rsidP="00CE23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F7A57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4D54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>50</w:t>
            </w:r>
          </w:p>
        </w:tc>
        <w:tc>
          <w:tcPr>
            <w:tcW w:w="173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17231A"/>
            <w:vAlign w:val="center"/>
          </w:tcPr>
          <w:p w14:paraId="67C55344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1"/>
                <w:lang w:val="en-US"/>
              </w:rPr>
            </w:pPr>
            <w:r w:rsidRPr="004D549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US"/>
              </w:rPr>
              <w:t>0</w:t>
            </w:r>
            <w:r w:rsidRPr="004D549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  <w:r w:rsidRPr="004D549A">
              <w:rPr>
                <w:rFonts w:asciiTheme="minorHAnsi" w:hAnsiTheme="minorHAnsi" w:cstheme="minorHAnsi"/>
                <w:color w:val="FFFFFF" w:themeColor="background1"/>
                <w:sz w:val="22"/>
              </w:rPr>
              <w:t>₽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7231A"/>
            <w:vAlign w:val="center"/>
          </w:tcPr>
          <w:p w14:paraId="18184241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1"/>
                <w:lang w:val="en-US"/>
              </w:rPr>
            </w:pPr>
            <w:r w:rsidRPr="004D549A">
              <w:rPr>
                <w:rFonts w:asciiTheme="minorHAnsi" w:hAnsiTheme="minorHAnsi" w:cstheme="minorHAnsi"/>
                <w:color w:val="FFFFFF" w:themeColor="background1"/>
                <w:sz w:val="22"/>
                <w:szCs w:val="21"/>
              </w:rPr>
              <w:t>700</w:t>
            </w: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1"/>
                <w:lang w:val="en-US"/>
              </w:rPr>
              <w:t xml:space="preserve"> </w:t>
            </w:r>
            <w:r w:rsidRPr="004D549A">
              <w:rPr>
                <w:rFonts w:asciiTheme="minorHAnsi" w:hAnsiTheme="minorHAnsi" w:cstheme="minorHAnsi"/>
                <w:color w:val="FFFFFF" w:themeColor="background1"/>
                <w:sz w:val="22"/>
              </w:rPr>
              <w:t>₽</w:t>
            </w:r>
          </w:p>
        </w:tc>
      </w:tr>
      <w:tr w:rsidR="00CE231D" w14:paraId="4CECC1E8" w14:textId="77777777" w:rsidTr="00CE231D">
        <w:trPr>
          <w:trHeight w:hRule="exact" w:val="248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5A724FA1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D549A">
              <w:rPr>
                <w:rFonts w:asciiTheme="minorHAnsi" w:hAnsiTheme="minorHAnsi" w:cstheme="minorHAnsi"/>
                <w:sz w:val="22"/>
              </w:rPr>
              <w:t>Деталь цветника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5A888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D549A">
              <w:rPr>
                <w:rFonts w:asciiTheme="minorHAnsi" w:hAnsiTheme="minorHAnsi" w:cstheme="minorHAnsi"/>
                <w:b/>
                <w:sz w:val="22"/>
              </w:rPr>
              <w:t>1000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F4977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D549A">
              <w:rPr>
                <w:rFonts w:asciiTheme="minorHAnsi" w:hAnsiTheme="minorHAnsi" w:cstheme="minorHAnsi"/>
                <w:b/>
                <w:sz w:val="22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22EF9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D549A">
              <w:rPr>
                <w:rFonts w:asciiTheme="minorHAnsi" w:hAnsiTheme="minorHAnsi" w:cstheme="minorHAnsi"/>
                <w:b/>
                <w:sz w:val="22"/>
              </w:rPr>
              <w:t>80</w:t>
            </w:r>
          </w:p>
        </w:tc>
        <w:tc>
          <w:tcPr>
            <w:tcW w:w="173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17231A"/>
            <w:hideMark/>
          </w:tcPr>
          <w:p w14:paraId="66C0F101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4D549A">
              <w:rPr>
                <w:rFonts w:asciiTheme="minorHAnsi" w:hAnsiTheme="minorHAnsi" w:cstheme="minorHAnsi"/>
                <w:color w:val="FFFFFF" w:themeColor="background1"/>
                <w:sz w:val="22"/>
              </w:rPr>
              <w:t>670 ₽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7231A"/>
            <w:hideMark/>
          </w:tcPr>
          <w:p w14:paraId="12EA9898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4D549A">
              <w:rPr>
                <w:rFonts w:asciiTheme="minorHAnsi" w:hAnsiTheme="minorHAnsi" w:cstheme="minorHAnsi"/>
                <w:color w:val="FFFFFF" w:themeColor="background1"/>
                <w:sz w:val="22"/>
              </w:rPr>
              <w:t>950 ₽</w:t>
            </w:r>
          </w:p>
        </w:tc>
      </w:tr>
      <w:tr w:rsidR="00CE231D" w14:paraId="16A5AFB0" w14:textId="77777777" w:rsidTr="00CE231D">
        <w:trPr>
          <w:trHeight w:hRule="exact" w:val="248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31D7AE15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D549A">
              <w:rPr>
                <w:rFonts w:asciiTheme="minorHAnsi" w:hAnsiTheme="minorHAnsi" w:cstheme="minorHAnsi"/>
                <w:sz w:val="22"/>
              </w:rPr>
              <w:t>Деталь цветника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E3C70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D549A">
              <w:rPr>
                <w:rFonts w:asciiTheme="minorHAnsi" w:hAnsiTheme="minorHAnsi" w:cstheme="minorHAnsi"/>
                <w:b/>
                <w:sz w:val="22"/>
              </w:rPr>
              <w:t>1200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1623E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D549A">
              <w:rPr>
                <w:rFonts w:asciiTheme="minorHAnsi" w:hAnsiTheme="minorHAnsi" w:cstheme="minorHAnsi"/>
                <w:b/>
                <w:sz w:val="22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297ED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D549A">
              <w:rPr>
                <w:rFonts w:asciiTheme="minorHAnsi" w:hAnsiTheme="minorHAnsi" w:cstheme="minorHAnsi"/>
                <w:b/>
                <w:sz w:val="22"/>
              </w:rPr>
              <w:t>80</w:t>
            </w:r>
          </w:p>
        </w:tc>
        <w:tc>
          <w:tcPr>
            <w:tcW w:w="173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17231A"/>
            <w:hideMark/>
          </w:tcPr>
          <w:p w14:paraId="77CB29CD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4D549A">
              <w:rPr>
                <w:rFonts w:asciiTheme="minorHAnsi" w:hAnsiTheme="minorHAnsi" w:cstheme="minorHAnsi"/>
                <w:color w:val="FFFFFF" w:themeColor="background1"/>
                <w:sz w:val="22"/>
              </w:rPr>
              <w:t>780 ₽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7231A"/>
            <w:hideMark/>
          </w:tcPr>
          <w:p w14:paraId="480F8672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4D549A">
              <w:rPr>
                <w:rFonts w:asciiTheme="minorHAnsi" w:hAnsiTheme="minorHAnsi" w:cstheme="minorHAnsi"/>
                <w:color w:val="FFFFFF" w:themeColor="background1"/>
                <w:sz w:val="22"/>
              </w:rPr>
              <w:t>1 200 ₽</w:t>
            </w:r>
          </w:p>
        </w:tc>
      </w:tr>
      <w:tr w:rsidR="00CE231D" w14:paraId="73D3BF27" w14:textId="77777777" w:rsidTr="00CE231D">
        <w:trPr>
          <w:trHeight w:hRule="exact" w:val="248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6D51B878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D549A">
              <w:rPr>
                <w:rFonts w:asciiTheme="minorHAnsi" w:hAnsiTheme="minorHAnsi" w:cstheme="minorHAnsi"/>
                <w:sz w:val="22"/>
              </w:rPr>
              <w:t>Деталь цветника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EC302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D549A">
              <w:rPr>
                <w:rFonts w:asciiTheme="minorHAnsi" w:hAnsiTheme="minorHAnsi" w:cstheme="minorHAnsi"/>
                <w:b/>
                <w:sz w:val="22"/>
              </w:rPr>
              <w:t>1500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C27D2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D549A">
              <w:rPr>
                <w:rFonts w:asciiTheme="minorHAnsi" w:hAnsiTheme="minorHAnsi" w:cstheme="minorHAnsi"/>
                <w:b/>
                <w:sz w:val="22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0AC7B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D549A">
              <w:rPr>
                <w:rFonts w:asciiTheme="minorHAnsi" w:hAnsiTheme="minorHAnsi" w:cstheme="minorHAnsi"/>
                <w:b/>
                <w:sz w:val="22"/>
              </w:rPr>
              <w:t>80</w:t>
            </w:r>
          </w:p>
        </w:tc>
        <w:tc>
          <w:tcPr>
            <w:tcW w:w="173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17231A"/>
            <w:hideMark/>
          </w:tcPr>
          <w:p w14:paraId="57E5DB00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4D549A">
              <w:rPr>
                <w:rFonts w:asciiTheme="minorHAnsi" w:hAnsiTheme="minorHAnsi" w:cstheme="minorHAnsi"/>
                <w:color w:val="FFFFFF" w:themeColor="background1"/>
                <w:sz w:val="22"/>
              </w:rPr>
              <w:t>1 050 ₽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7231A"/>
            <w:hideMark/>
          </w:tcPr>
          <w:p w14:paraId="280F73A1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4D549A">
              <w:rPr>
                <w:rFonts w:asciiTheme="minorHAnsi" w:hAnsiTheme="minorHAnsi" w:cstheme="minorHAnsi"/>
                <w:color w:val="FFFFFF" w:themeColor="background1"/>
                <w:sz w:val="22"/>
              </w:rPr>
              <w:t>1 500 ₽</w:t>
            </w:r>
          </w:p>
        </w:tc>
      </w:tr>
      <w:tr w:rsidR="00CE231D" w14:paraId="5D39BE7C" w14:textId="77777777" w:rsidTr="00CE231D">
        <w:trPr>
          <w:trHeight w:hRule="exact" w:val="248"/>
        </w:trPr>
        <w:tc>
          <w:tcPr>
            <w:tcW w:w="35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1D5928F1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00845D14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70F36C3B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458BF478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000000" w:themeFill="text1"/>
            <w:vAlign w:val="center"/>
            <w:hideMark/>
          </w:tcPr>
          <w:p w14:paraId="252E674D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1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000000" w:themeFill="text1"/>
            <w:vAlign w:val="center"/>
            <w:hideMark/>
          </w:tcPr>
          <w:p w14:paraId="003DC84C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1"/>
              </w:rPr>
            </w:pPr>
          </w:p>
        </w:tc>
      </w:tr>
      <w:tr w:rsidR="00CE231D" w14:paraId="56DF2A9A" w14:textId="77777777" w:rsidTr="00CE231D">
        <w:trPr>
          <w:trHeight w:hRule="exact" w:val="248"/>
        </w:trPr>
        <w:tc>
          <w:tcPr>
            <w:tcW w:w="35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4D81B4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D549A">
              <w:rPr>
                <w:rFonts w:asciiTheme="minorHAnsi" w:hAnsiTheme="minorHAnsi" w:cstheme="minorHAnsi"/>
                <w:sz w:val="22"/>
              </w:rPr>
              <w:t>Плита надгробная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59269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D549A">
              <w:rPr>
                <w:rFonts w:asciiTheme="minorHAnsi" w:hAnsiTheme="minorHAnsi" w:cstheme="minorHAnsi"/>
                <w:b/>
                <w:sz w:val="22"/>
              </w:rPr>
              <w:t>800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E8C94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D549A">
              <w:rPr>
                <w:rFonts w:asciiTheme="minorHAnsi" w:hAnsiTheme="minorHAnsi" w:cstheme="minorHAnsi"/>
                <w:b/>
                <w:sz w:val="22"/>
              </w:rPr>
              <w:t>400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3D9B6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D549A">
              <w:rPr>
                <w:rFonts w:asciiTheme="minorHAnsi" w:hAnsiTheme="minorHAnsi" w:cstheme="minorHAnsi"/>
                <w:b/>
                <w:sz w:val="22"/>
              </w:rPr>
              <w:t>50</w:t>
            </w:r>
          </w:p>
        </w:tc>
        <w:tc>
          <w:tcPr>
            <w:tcW w:w="173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17231A"/>
          </w:tcPr>
          <w:p w14:paraId="4124140D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4D549A">
              <w:rPr>
                <w:rFonts w:asciiTheme="minorHAnsi" w:hAnsiTheme="minorHAnsi" w:cstheme="minorHAnsi"/>
                <w:color w:val="FFFFFF" w:themeColor="background1"/>
                <w:sz w:val="22"/>
              </w:rPr>
              <w:t>2 100 ₽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7231A"/>
          </w:tcPr>
          <w:p w14:paraId="20221728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4D549A">
              <w:rPr>
                <w:rFonts w:asciiTheme="minorHAnsi" w:hAnsiTheme="minorHAnsi" w:cstheme="minorHAnsi"/>
                <w:color w:val="FFFFFF" w:themeColor="background1"/>
                <w:sz w:val="22"/>
              </w:rPr>
              <w:t>3 350 ₽</w:t>
            </w:r>
          </w:p>
        </w:tc>
      </w:tr>
      <w:tr w:rsidR="00CE231D" w14:paraId="736FAD31" w14:textId="77777777" w:rsidTr="00CE231D">
        <w:trPr>
          <w:trHeight w:hRule="exact" w:val="248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724450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D549A">
              <w:rPr>
                <w:rFonts w:asciiTheme="minorHAnsi" w:hAnsiTheme="minorHAnsi" w:cstheme="minorHAnsi"/>
                <w:sz w:val="22"/>
              </w:rPr>
              <w:t>Плита надгробная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3A042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D549A">
              <w:rPr>
                <w:rFonts w:asciiTheme="minorHAnsi" w:hAnsiTheme="minorHAnsi" w:cstheme="minorHAnsi"/>
                <w:b/>
                <w:sz w:val="22"/>
              </w:rPr>
              <w:t>1000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7CCBC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D549A">
              <w:rPr>
                <w:rFonts w:asciiTheme="minorHAnsi" w:hAnsiTheme="minorHAnsi" w:cstheme="minorHAnsi"/>
                <w:b/>
                <w:sz w:val="22"/>
              </w:rPr>
              <w:t>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60A15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D549A">
              <w:rPr>
                <w:rFonts w:asciiTheme="minorHAnsi" w:hAnsiTheme="minorHAnsi" w:cstheme="minorHAnsi"/>
                <w:b/>
                <w:sz w:val="22"/>
              </w:rPr>
              <w:t>50</w:t>
            </w:r>
          </w:p>
        </w:tc>
        <w:tc>
          <w:tcPr>
            <w:tcW w:w="173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17231A"/>
            <w:hideMark/>
          </w:tcPr>
          <w:p w14:paraId="268DB3E7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4D549A">
              <w:rPr>
                <w:rFonts w:asciiTheme="minorHAnsi" w:hAnsiTheme="minorHAnsi" w:cstheme="minorHAnsi"/>
                <w:color w:val="FFFFFF" w:themeColor="background1"/>
                <w:sz w:val="22"/>
              </w:rPr>
              <w:t>2 900 ₽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7231A"/>
            <w:hideMark/>
          </w:tcPr>
          <w:p w14:paraId="253B6A74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4D549A">
              <w:rPr>
                <w:rFonts w:asciiTheme="minorHAnsi" w:hAnsiTheme="minorHAnsi" w:cstheme="minorHAnsi"/>
                <w:color w:val="FFFFFF" w:themeColor="background1"/>
                <w:sz w:val="22"/>
              </w:rPr>
              <w:t>4 650 ₽</w:t>
            </w:r>
          </w:p>
        </w:tc>
      </w:tr>
      <w:tr w:rsidR="00CE231D" w14:paraId="61506F08" w14:textId="77777777" w:rsidTr="00CE231D">
        <w:trPr>
          <w:trHeight w:hRule="exact" w:val="248"/>
        </w:trPr>
        <w:tc>
          <w:tcPr>
            <w:tcW w:w="3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5434D4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D549A">
              <w:rPr>
                <w:rFonts w:asciiTheme="minorHAnsi" w:hAnsiTheme="minorHAnsi" w:cstheme="minorHAnsi"/>
                <w:sz w:val="22"/>
              </w:rPr>
              <w:t>Плита надгробная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1F7B5E97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D549A">
              <w:rPr>
                <w:rFonts w:asciiTheme="minorHAnsi" w:hAnsiTheme="minorHAnsi" w:cstheme="minorHAnsi"/>
                <w:b/>
                <w:sz w:val="22"/>
              </w:rPr>
              <w:t>1200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5AE89BD3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D549A">
              <w:rPr>
                <w:rFonts w:asciiTheme="minorHAnsi" w:hAnsiTheme="minorHAnsi" w:cstheme="minorHAnsi"/>
                <w:b/>
                <w:sz w:val="22"/>
              </w:rPr>
              <w:t>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28AEC6BE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D549A">
              <w:rPr>
                <w:rFonts w:asciiTheme="minorHAnsi" w:hAnsiTheme="minorHAnsi" w:cstheme="minorHAnsi"/>
                <w:b/>
                <w:sz w:val="22"/>
              </w:rPr>
              <w:t>50</w:t>
            </w:r>
          </w:p>
        </w:tc>
        <w:tc>
          <w:tcPr>
            <w:tcW w:w="173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17231A"/>
            <w:hideMark/>
          </w:tcPr>
          <w:p w14:paraId="540B3FBD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4D549A">
              <w:rPr>
                <w:rFonts w:asciiTheme="minorHAnsi" w:hAnsiTheme="minorHAnsi" w:cstheme="minorHAnsi"/>
                <w:color w:val="FFFFFF" w:themeColor="background1"/>
                <w:sz w:val="22"/>
              </w:rPr>
              <w:t>4 600 ₽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17231A"/>
            <w:hideMark/>
          </w:tcPr>
          <w:p w14:paraId="4E9911E5" w14:textId="77777777" w:rsidR="00CE231D" w:rsidRPr="004D549A" w:rsidRDefault="00CE231D" w:rsidP="00CE231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4D549A">
              <w:rPr>
                <w:rFonts w:asciiTheme="minorHAnsi" w:hAnsiTheme="minorHAnsi" w:cstheme="minorHAnsi"/>
                <w:color w:val="FFFFFF" w:themeColor="background1"/>
                <w:sz w:val="22"/>
              </w:rPr>
              <w:t>7 350 ₽</w:t>
            </w:r>
          </w:p>
        </w:tc>
      </w:tr>
      <w:tr w:rsidR="00CE231D" w14:paraId="64A16201" w14:textId="77777777" w:rsidTr="00CE231D">
        <w:trPr>
          <w:trHeight w:hRule="exact" w:val="841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074E0" w14:textId="77777777" w:rsidR="00CE231D" w:rsidRPr="00E964D6" w:rsidRDefault="00CE231D" w:rsidP="00CE23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17A6">
              <w:rPr>
                <w:rFonts w:ascii="Century Gothic" w:hAnsi="Century Gothic" w:cs="Calibri"/>
                <w:color w:val="000000"/>
                <w:sz w:val="20"/>
                <w:szCs w:val="20"/>
              </w:rPr>
              <w:t>габбро</w:t>
            </w:r>
            <w:proofErr w:type="spellEnd"/>
            <w:r w:rsidRPr="000717A6">
              <w:rPr>
                <w:rFonts w:ascii="Century Gothic" w:hAnsi="Century Gothic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6829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3508F97" w14:textId="77777777" w:rsidR="00CE231D" w:rsidRPr="00EE619D" w:rsidRDefault="00CE231D" w:rsidP="00CE231D">
            <w:pPr>
              <w:spacing w:line="276" w:lineRule="auto"/>
              <w:jc w:val="center"/>
              <w:rPr>
                <w:rFonts w:ascii="Calibri" w:hAnsi="Calibri" w:cs="Calibri"/>
                <w:color w:val="FFFFFF" w:themeColor="background1"/>
                <w:sz w:val="21"/>
                <w:szCs w:val="21"/>
              </w:rPr>
            </w:pPr>
            <w:r w:rsidRPr="000717A6">
              <w:rPr>
                <w:rFonts w:ascii="Century Gothic" w:hAnsi="Century Gothic" w:cs="Calibri"/>
                <w:color w:val="000000"/>
                <w:sz w:val="20"/>
                <w:szCs w:val="20"/>
              </w:rPr>
              <w:t>черный камень, месторождений Житомирской области Украины Житомирской области Украины</w:t>
            </w:r>
          </w:p>
        </w:tc>
      </w:tr>
      <w:tr w:rsidR="00CE231D" w:rsidRPr="000717A6" w14:paraId="36087564" w14:textId="77777777" w:rsidTr="00CE231D">
        <w:trPr>
          <w:trHeight w:hRule="exact" w:val="549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9AB83" w14:textId="77777777" w:rsidR="00CE231D" w:rsidRPr="000717A6" w:rsidRDefault="00CE231D" w:rsidP="00CE231D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0717A6">
              <w:rPr>
                <w:rFonts w:ascii="Century Gothic" w:hAnsi="Century Gothic" w:cs="Calibri"/>
                <w:color w:val="000000"/>
                <w:sz w:val="20"/>
                <w:szCs w:val="20"/>
              </w:rPr>
              <w:t>Буки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68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590B1" w14:textId="77777777" w:rsidR="00CE231D" w:rsidRPr="000717A6" w:rsidRDefault="00CE231D" w:rsidP="00CE231D">
            <w:pPr>
              <w:spacing w:line="276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proofErr w:type="spellStart"/>
            <w:r w:rsidRPr="000717A6">
              <w:rPr>
                <w:rFonts w:ascii="Century Gothic" w:hAnsi="Century Gothic" w:cs="Calibri"/>
                <w:color w:val="000000"/>
                <w:sz w:val="20"/>
                <w:szCs w:val="20"/>
              </w:rPr>
              <w:t>Габбро</w:t>
            </w:r>
            <w:proofErr w:type="spellEnd"/>
            <w:r w:rsidRPr="000717A6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17A6">
              <w:rPr>
                <w:rFonts w:ascii="Century Gothic" w:hAnsi="Century Gothic" w:cs="Calibri"/>
                <w:color w:val="000000"/>
                <w:sz w:val="20"/>
                <w:szCs w:val="20"/>
              </w:rPr>
              <w:t>Букинского</w:t>
            </w:r>
            <w:proofErr w:type="spellEnd"/>
            <w:r w:rsidRPr="000717A6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месторождения </w:t>
            </w:r>
            <w:proofErr w:type="spellStart"/>
            <w:r w:rsidRPr="000717A6">
              <w:rPr>
                <w:rFonts w:ascii="Century Gothic" w:hAnsi="Century Gothic" w:cs="Calibri"/>
                <w:color w:val="000000"/>
                <w:sz w:val="20"/>
                <w:szCs w:val="20"/>
              </w:rPr>
              <w:t>малинского</w:t>
            </w:r>
            <w:proofErr w:type="spellEnd"/>
            <w:r w:rsidRPr="000717A6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района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</w:t>
            </w:r>
            <w:r w:rsidRPr="000717A6">
              <w:rPr>
                <w:rFonts w:ascii="Century Gothic" w:hAnsi="Century Gothic" w:cs="Calibri"/>
                <w:color w:val="000000"/>
                <w:sz w:val="20"/>
                <w:szCs w:val="20"/>
              </w:rPr>
              <w:t>Житомирской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</w:t>
            </w:r>
            <w:r w:rsidRPr="000717A6">
              <w:rPr>
                <w:rFonts w:ascii="Century Gothic" w:hAnsi="Century Gothic" w:cs="Calibri"/>
                <w:color w:val="000000"/>
                <w:sz w:val="20"/>
                <w:szCs w:val="20"/>
              </w:rPr>
              <w:t>области</w:t>
            </w:r>
          </w:p>
          <w:p w14:paraId="2A3C9072" w14:textId="77777777" w:rsidR="00CE231D" w:rsidRPr="000717A6" w:rsidRDefault="00CE231D" w:rsidP="00CE231D">
            <w:pPr>
              <w:spacing w:line="276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  <w:p w14:paraId="707E3D74" w14:textId="77777777" w:rsidR="00CE231D" w:rsidRPr="000717A6" w:rsidRDefault="00CE231D" w:rsidP="00CE231D">
            <w:pPr>
              <w:spacing w:line="276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CE231D" w:rsidRPr="000717A6" w14:paraId="442D8468" w14:textId="77777777" w:rsidTr="00CE231D">
        <w:trPr>
          <w:gridAfter w:val="1"/>
          <w:wAfter w:w="170" w:type="dxa"/>
          <w:trHeight w:hRule="exact" w:val="1849"/>
        </w:trPr>
        <w:tc>
          <w:tcPr>
            <w:tcW w:w="10183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D8C46AE" w14:textId="77777777" w:rsidR="00CE231D" w:rsidRDefault="00CE231D" w:rsidP="00CE231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9807AC0" w14:textId="77777777" w:rsidR="00CE231D" w:rsidRDefault="00CE231D" w:rsidP="00CE231D">
            <w:pPr>
              <w:jc w:val="center"/>
              <w:rPr>
                <w:rFonts w:ascii="Century Gothic" w:hAnsi="Century Gothic"/>
                <w:color w:val="371EF2"/>
                <w:sz w:val="22"/>
                <w:szCs w:val="20"/>
              </w:rPr>
            </w:pPr>
            <w:r w:rsidRPr="000717A6">
              <w:rPr>
                <w:rFonts w:ascii="Century Gothic" w:hAnsi="Century Gothic"/>
                <w:sz w:val="20"/>
                <w:szCs w:val="20"/>
              </w:rPr>
              <w:t xml:space="preserve">Наша компания предлагает Украинский гранит по выгодным ценам, для получения более точной информации, заходите на наш сайт: </w:t>
            </w:r>
            <w:r w:rsidRPr="00483B39">
              <w:rPr>
                <w:rFonts w:ascii="Century Gothic" w:hAnsi="Century Gothic"/>
                <w:color w:val="371EF2"/>
                <w:sz w:val="22"/>
                <w:szCs w:val="20"/>
                <w:u w:val="single"/>
                <w:lang w:val="en-US"/>
              </w:rPr>
              <w:t>ritual</w:t>
            </w:r>
            <w:r w:rsidRPr="00483B39">
              <w:rPr>
                <w:rFonts w:ascii="Century Gothic" w:hAnsi="Century Gothic"/>
                <w:color w:val="371EF2"/>
                <w:sz w:val="22"/>
                <w:szCs w:val="20"/>
                <w:u w:val="single"/>
              </w:rPr>
              <w:t>-</w:t>
            </w:r>
            <w:proofErr w:type="spellStart"/>
            <w:r w:rsidRPr="00483B39">
              <w:rPr>
                <w:rFonts w:ascii="Century Gothic" w:hAnsi="Century Gothic"/>
                <w:color w:val="371EF2"/>
                <w:sz w:val="22"/>
                <w:szCs w:val="20"/>
                <w:u w:val="single"/>
                <w:lang w:val="en-US"/>
              </w:rPr>
              <w:t>donetsk</w:t>
            </w:r>
            <w:proofErr w:type="spellEnd"/>
            <w:r w:rsidRPr="00483B39">
              <w:rPr>
                <w:rFonts w:ascii="Century Gothic" w:hAnsi="Century Gothic"/>
                <w:color w:val="371EF2"/>
                <w:sz w:val="22"/>
                <w:szCs w:val="20"/>
                <w:u w:val="single"/>
              </w:rPr>
              <w:t>.</w:t>
            </w:r>
            <w:r w:rsidRPr="00483B39">
              <w:rPr>
                <w:rFonts w:ascii="Century Gothic" w:hAnsi="Century Gothic"/>
                <w:color w:val="371EF2"/>
                <w:sz w:val="22"/>
                <w:szCs w:val="20"/>
                <w:u w:val="single"/>
                <w:lang w:val="en-US"/>
              </w:rPr>
              <w:t>com</w:t>
            </w:r>
          </w:p>
          <w:p w14:paraId="20F1BCD7" w14:textId="77777777" w:rsidR="00CE231D" w:rsidRDefault="00CE231D" w:rsidP="00CE231D">
            <w:pPr>
              <w:jc w:val="center"/>
              <w:rPr>
                <w:rFonts w:ascii="Century Gothic" w:hAnsi="Century Gothic"/>
                <w:sz w:val="22"/>
                <w:szCs w:val="20"/>
              </w:rPr>
            </w:pPr>
          </w:p>
          <w:p w14:paraId="74E65A92" w14:textId="77777777" w:rsidR="00CE231D" w:rsidRPr="000717A6" w:rsidRDefault="00CE231D" w:rsidP="00CE231D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Возможна доставка цветных гранитов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Лезниковского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Маславского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Покостовского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и др. месторождений по согласованию – обращайтесь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по телефонам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указанным в предложении</w:t>
            </w:r>
            <w:r w:rsidRPr="000717A6">
              <w:rPr>
                <w:rFonts w:ascii="Century Gothic" w:hAnsi="Century Gothic"/>
                <w:sz w:val="20"/>
                <w:szCs w:val="20"/>
              </w:rPr>
              <w:br/>
            </w:r>
          </w:p>
        </w:tc>
      </w:tr>
    </w:tbl>
    <w:p w14:paraId="213D5CE1" w14:textId="77777777" w:rsidR="00FA4A63" w:rsidRPr="00875318" w:rsidRDefault="00FA4A63" w:rsidP="00321CA9">
      <w:pPr>
        <w:jc w:val="center"/>
      </w:pPr>
    </w:p>
    <w:p w14:paraId="4A20E813" w14:textId="77777777" w:rsidR="002B70D6" w:rsidRPr="000717A6" w:rsidRDefault="002B70D6" w:rsidP="00E964D6">
      <w:pPr>
        <w:rPr>
          <w:rFonts w:ascii="Century Gothic" w:hAnsi="Century Gothic"/>
          <w:sz w:val="36"/>
        </w:rPr>
      </w:pPr>
    </w:p>
    <w:sectPr w:rsidR="002B70D6" w:rsidRPr="000717A6" w:rsidSect="000717A6">
      <w:pgSz w:w="11906" w:h="16838"/>
      <w:pgMar w:top="426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550"/>
    <w:rsid w:val="00022621"/>
    <w:rsid w:val="000717A6"/>
    <w:rsid w:val="000F705B"/>
    <w:rsid w:val="00111D7C"/>
    <w:rsid w:val="001F1A32"/>
    <w:rsid w:val="00207B90"/>
    <w:rsid w:val="00222ACB"/>
    <w:rsid w:val="002B70D6"/>
    <w:rsid w:val="00321CA9"/>
    <w:rsid w:val="00483B39"/>
    <w:rsid w:val="004D549A"/>
    <w:rsid w:val="005E0AC9"/>
    <w:rsid w:val="0064748C"/>
    <w:rsid w:val="00657CCE"/>
    <w:rsid w:val="00673678"/>
    <w:rsid w:val="00680376"/>
    <w:rsid w:val="007A4550"/>
    <w:rsid w:val="00875318"/>
    <w:rsid w:val="008904E1"/>
    <w:rsid w:val="00941E7E"/>
    <w:rsid w:val="00A55761"/>
    <w:rsid w:val="00C040C7"/>
    <w:rsid w:val="00C47D8D"/>
    <w:rsid w:val="00CE231D"/>
    <w:rsid w:val="00CF3FE4"/>
    <w:rsid w:val="00D12C44"/>
    <w:rsid w:val="00D21254"/>
    <w:rsid w:val="00D62CF4"/>
    <w:rsid w:val="00E3326D"/>
    <w:rsid w:val="00E42C6B"/>
    <w:rsid w:val="00E50F71"/>
    <w:rsid w:val="00E52745"/>
    <w:rsid w:val="00E964D6"/>
    <w:rsid w:val="00EE619D"/>
    <w:rsid w:val="00EF7FCB"/>
    <w:rsid w:val="00F16EC9"/>
    <w:rsid w:val="00F33416"/>
    <w:rsid w:val="00F75CD2"/>
    <w:rsid w:val="00FA4A63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6B5B2"/>
  <w15:docId w15:val="{AEEDEBFB-4DE7-4277-8133-3566AD60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C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A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F1A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3B3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83B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ualdonetskk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ecdorgrani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ritualdonetskkp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ecdorgrani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A72CC-D533-4AD5-A25E-E8A42D6C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urib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urib</dc:creator>
  <cp:lastModifiedBy>Кирилл Коваленко</cp:lastModifiedBy>
  <cp:revision>4</cp:revision>
  <cp:lastPrinted>2012-02-03T08:21:00Z</cp:lastPrinted>
  <dcterms:created xsi:type="dcterms:W3CDTF">2018-01-22T18:00:00Z</dcterms:created>
  <dcterms:modified xsi:type="dcterms:W3CDTF">2018-02-15T10:09:00Z</dcterms:modified>
</cp:coreProperties>
</file>